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4A" w:rsidRDefault="000E094A" w:rsidP="000E0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Kołobrzeg, dnia 02.01.2020 r.</w:t>
      </w:r>
    </w:p>
    <w:p w:rsidR="000E094A" w:rsidRDefault="000E094A" w:rsidP="000E0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</w:p>
    <w:p w:rsidR="000E094A" w:rsidRDefault="000E094A" w:rsidP="000E09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7C0354"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</w:t>
      </w:r>
    </w:p>
    <w:p w:rsidR="000E094A" w:rsidRDefault="000E094A" w:rsidP="000E094A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E094A" w:rsidRDefault="000E094A" w:rsidP="000E09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267464"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67464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267464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</w:p>
    <w:p w:rsidR="000E094A" w:rsidRDefault="000E094A" w:rsidP="000E09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Zapytanie ofertowe</w:t>
      </w:r>
    </w:p>
    <w:p w:rsidR="000E094A" w:rsidRDefault="000E094A" w:rsidP="000E094A">
      <w:pPr>
        <w:rPr>
          <w:rFonts w:ascii="Arial" w:hAnsi="Arial" w:cs="Arial"/>
          <w:b/>
          <w:sz w:val="20"/>
          <w:szCs w:val="20"/>
        </w:rPr>
      </w:pPr>
    </w:p>
    <w:p w:rsidR="000E094A" w:rsidRDefault="000E094A" w:rsidP="000E094A">
      <w:pPr>
        <w:spacing w:after="160"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3D03EA">
        <w:rPr>
          <w:rFonts w:asciiTheme="minorHAnsi" w:eastAsiaTheme="minorHAnsi" w:hAnsiTheme="minorHAnsi" w:cstheme="minorBidi"/>
          <w:lang w:eastAsia="en-US"/>
        </w:rPr>
        <w:t>Postępowanie prowadzone w oparciu o art.4 pkt.8 ustawy z dnia 29 stycznia 2004 r.</w:t>
      </w:r>
    </w:p>
    <w:p w:rsidR="000E094A" w:rsidRPr="003D03EA" w:rsidRDefault="000E094A" w:rsidP="000E094A">
      <w:pPr>
        <w:spacing w:after="160"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3D03EA">
        <w:rPr>
          <w:rFonts w:asciiTheme="minorHAnsi" w:eastAsiaTheme="minorHAnsi" w:hAnsiTheme="minorHAnsi" w:cstheme="minorBidi"/>
          <w:lang w:eastAsia="en-US"/>
        </w:rPr>
        <w:t>Prawo zamówień publicznych</w:t>
      </w:r>
    </w:p>
    <w:p w:rsidR="000E094A" w:rsidRPr="003D03EA" w:rsidRDefault="000E094A" w:rsidP="000E094A">
      <w:pPr>
        <w:spacing w:after="160"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3D03EA">
        <w:rPr>
          <w:rFonts w:asciiTheme="minorHAnsi" w:eastAsiaTheme="minorHAnsi" w:hAnsiTheme="minorHAnsi" w:cstheme="minorBidi"/>
          <w:lang w:eastAsia="en-US"/>
        </w:rPr>
        <w:t>(</w:t>
      </w:r>
      <w:proofErr w:type="spellStart"/>
      <w:r w:rsidRPr="003D03EA">
        <w:rPr>
          <w:rFonts w:asciiTheme="minorHAnsi" w:eastAsiaTheme="minorHAnsi" w:hAnsiTheme="minorHAnsi" w:cstheme="minorBidi"/>
          <w:lang w:eastAsia="en-US"/>
        </w:rPr>
        <w:t>t.j</w:t>
      </w:r>
      <w:proofErr w:type="spellEnd"/>
      <w:r w:rsidRPr="003D03EA">
        <w:rPr>
          <w:rFonts w:asciiTheme="minorHAnsi" w:eastAsiaTheme="minorHAnsi" w:hAnsiTheme="minorHAnsi" w:cstheme="minorBidi"/>
          <w:lang w:eastAsia="en-US"/>
        </w:rPr>
        <w:t xml:space="preserve">. Dz. U. z 2018 r. poz. 1986 z </w:t>
      </w:r>
      <w:proofErr w:type="spellStart"/>
      <w:r w:rsidRPr="003D03EA">
        <w:rPr>
          <w:rFonts w:asciiTheme="minorHAnsi" w:eastAsiaTheme="minorHAnsi" w:hAnsiTheme="minorHAnsi" w:cstheme="minorBidi"/>
          <w:lang w:eastAsia="en-US"/>
        </w:rPr>
        <w:t>późn</w:t>
      </w:r>
      <w:proofErr w:type="spellEnd"/>
      <w:r w:rsidRPr="003D03EA">
        <w:rPr>
          <w:rFonts w:asciiTheme="minorHAnsi" w:eastAsiaTheme="minorHAnsi" w:hAnsiTheme="minorHAnsi" w:cstheme="minorBidi"/>
          <w:lang w:eastAsia="en-US"/>
        </w:rPr>
        <w:t>. Zm.)</w:t>
      </w:r>
    </w:p>
    <w:p w:rsidR="000E094A" w:rsidRPr="003D03EA" w:rsidRDefault="000E094A" w:rsidP="000E094A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0E094A" w:rsidRPr="003D03EA" w:rsidRDefault="000E094A" w:rsidP="000E094A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lang w:eastAsia="en-US"/>
        </w:rPr>
      </w:pPr>
      <w:r w:rsidRPr="003D03EA">
        <w:rPr>
          <w:rFonts w:asciiTheme="minorHAnsi" w:eastAsiaTheme="minorHAnsi" w:hAnsiTheme="minorHAnsi" w:cstheme="minorBidi"/>
          <w:b/>
          <w:lang w:eastAsia="en-US"/>
        </w:rPr>
        <w:t>Dane Zamawiającego:</w:t>
      </w:r>
    </w:p>
    <w:p w:rsidR="000E094A" w:rsidRPr="003D03EA" w:rsidRDefault="000E094A" w:rsidP="000E094A">
      <w:pPr>
        <w:spacing w:line="259" w:lineRule="auto"/>
        <w:rPr>
          <w:rFonts w:eastAsiaTheme="minorHAnsi"/>
          <w:b/>
          <w:lang w:eastAsia="en-US"/>
        </w:rPr>
      </w:pPr>
      <w:r w:rsidRPr="003D03EA">
        <w:rPr>
          <w:rFonts w:asciiTheme="minorHAnsi" w:eastAsiaTheme="minorHAnsi" w:hAnsiTheme="minorHAnsi" w:cstheme="minorBidi"/>
          <w:lang w:eastAsia="en-US"/>
        </w:rPr>
        <w:t xml:space="preserve">Szkoła Podstawowa nr. 8 im. kpt.  ż. w. Konstantego Maciejewicza w Kołobrzegu,                      ul. Bogusława X 22, 78-100 Kołobrzeg, </w:t>
      </w:r>
      <w:proofErr w:type="spellStart"/>
      <w:r w:rsidRPr="003D03EA">
        <w:rPr>
          <w:rFonts w:asciiTheme="minorHAnsi" w:eastAsiaTheme="minorHAnsi" w:hAnsiTheme="minorHAnsi" w:cstheme="minorBidi"/>
          <w:lang w:eastAsia="en-US"/>
        </w:rPr>
        <w:t>tel</w:t>
      </w:r>
      <w:proofErr w:type="spellEnd"/>
      <w:r w:rsidRPr="003D03EA">
        <w:rPr>
          <w:rFonts w:eastAsiaTheme="minorHAnsi"/>
          <w:lang w:eastAsia="en-US"/>
        </w:rPr>
        <w:t xml:space="preserve">/fax </w:t>
      </w:r>
      <w:r w:rsidRPr="003D03EA">
        <w:rPr>
          <w:rFonts w:eastAsiaTheme="minorHAnsi"/>
          <w:b/>
          <w:lang w:eastAsia="en-US"/>
        </w:rPr>
        <w:t>94 35 246 24</w:t>
      </w:r>
      <w:r>
        <w:rPr>
          <w:rFonts w:eastAsiaTheme="minorHAnsi"/>
          <w:b/>
          <w:lang w:eastAsia="en-US"/>
        </w:rPr>
        <w:t>.</w:t>
      </w:r>
    </w:p>
    <w:p w:rsidR="000E094A" w:rsidRPr="003D03EA" w:rsidRDefault="000E094A" w:rsidP="000E094A">
      <w:pPr>
        <w:spacing w:line="259" w:lineRule="auto"/>
        <w:rPr>
          <w:rFonts w:eastAsiaTheme="minorHAnsi"/>
          <w:lang w:eastAsia="en-US"/>
        </w:rPr>
      </w:pPr>
    </w:p>
    <w:p w:rsidR="000E094A" w:rsidRPr="003D03EA" w:rsidRDefault="000E094A" w:rsidP="000E094A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b/>
          <w:lang w:eastAsia="en-US"/>
        </w:rPr>
      </w:pPr>
      <w:r w:rsidRPr="003D03EA">
        <w:rPr>
          <w:rFonts w:eastAsiaTheme="minorHAnsi"/>
          <w:b/>
          <w:lang w:eastAsia="en-US"/>
        </w:rPr>
        <w:t xml:space="preserve">Opis przedmiotu zamówienia :  </w:t>
      </w:r>
    </w:p>
    <w:p w:rsidR="000E094A" w:rsidRPr="007C0354" w:rsidRDefault="000E094A" w:rsidP="000E094A">
      <w:pPr>
        <w:rPr>
          <w:rFonts w:ascii="Arial" w:hAnsi="Arial" w:cs="Arial"/>
          <w:b/>
          <w:sz w:val="20"/>
          <w:szCs w:val="20"/>
        </w:rPr>
      </w:pPr>
      <w:r w:rsidRPr="000A3AA9">
        <w:rPr>
          <w:rFonts w:asciiTheme="minorHAnsi" w:hAnsiTheme="minorHAnsi"/>
        </w:rPr>
        <w:t>Przedmiotem zamówienia jest realizacja usługi polegającej na</w:t>
      </w:r>
      <w:r>
        <w:rPr>
          <w:rFonts w:asciiTheme="minorHAnsi" w:hAnsiTheme="minorHAnsi"/>
        </w:rPr>
        <w:t xml:space="preserve"> dostawie podstawowych artykułów biurowych według załączonego wykazu.</w:t>
      </w:r>
    </w:p>
    <w:p w:rsidR="000E094A" w:rsidRPr="003D03EA" w:rsidRDefault="000E094A" w:rsidP="000E09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7C035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7420"/>
        <w:gridCol w:w="997"/>
      </w:tblGrid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405C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                                          Nazwa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 1.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>Ma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rker </w:t>
            </w:r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>czarny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>tablic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>białych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 xml:space="preserve"> – 1 </w:t>
            </w:r>
            <w:proofErr w:type="spellStart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 xml:space="preserve">   2.      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>Wkład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>mark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era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>czarny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 xml:space="preserve"> – 1 </w:t>
            </w:r>
            <w:proofErr w:type="spellStart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 xml:space="preserve">   3.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 xml:space="preserve">Segregator A4/7 – 1 </w:t>
            </w:r>
            <w:proofErr w:type="spellStart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 xml:space="preserve">   4.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>Koszulki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 xml:space="preserve"> A4 100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 xml:space="preserve">   5. 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Teczka zawieszkowa papierowa </w:t>
            </w:r>
            <w:r>
              <w:rPr>
                <w:rFonts w:ascii="Arial" w:hAnsi="Arial" w:cs="Arial"/>
                <w:sz w:val="20"/>
                <w:szCs w:val="20"/>
              </w:rPr>
              <w:t>z wąsem grzbiet metalowy</w:t>
            </w:r>
            <w:r w:rsidRPr="0016405C">
              <w:rPr>
                <w:rFonts w:ascii="Arial" w:hAnsi="Arial" w:cs="Arial"/>
                <w:sz w:val="20"/>
                <w:szCs w:val="20"/>
              </w:rPr>
              <w:t>- 1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 6.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apier do ksero A4 biały  - 1</w:t>
            </w:r>
            <w:r w:rsidRPr="0016405C">
              <w:rPr>
                <w:rFonts w:ascii="Arial" w:hAnsi="Arial" w:cs="Arial"/>
                <w:sz w:val="20"/>
                <w:szCs w:val="20"/>
              </w:rPr>
              <w:t xml:space="preserve"> ryz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 7.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Papier wizytówkowy op. 20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 8.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Długopis nie gorszy niż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6405C">
              <w:rPr>
                <w:rFonts w:ascii="Arial" w:hAnsi="Arial" w:cs="Arial"/>
                <w:sz w:val="20"/>
                <w:szCs w:val="20"/>
              </w:rPr>
              <w:t>entel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</w:rPr>
              <w:t xml:space="preserve"> BK77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 9.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Taśma klejąca szeroka 24 x 20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10.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Taśma klejąca wąska 12 x 20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11.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Koperty białe C4 50 - 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12.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Koperty białe C5 50 - 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13.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Koperty białe C6 50 - 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14.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Zeszyt A4 /96 miękka oprawa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15.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Zeszyt A4 /96 twarda oprawa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16.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Korektor w długopisie  nie gorszy niż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Correction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Pen</w:t>
            </w:r>
            <w:r w:rsidRPr="0016405C">
              <w:rPr>
                <w:rFonts w:ascii="Arial" w:hAnsi="Arial" w:cs="Arial"/>
                <w:sz w:val="20"/>
                <w:szCs w:val="20"/>
              </w:rPr>
              <w:t xml:space="preserve"> – 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17.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Skoroszyt plastikowy wpinany - 10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18.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Papier faks 210/30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19.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Raport kasowy A4 - bloczek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20.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Polecenie wyjazdu A5 – bloczek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21.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Polecenie przelewu/wpłata  gotówkowa A6 – bloczek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22.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Kasa przyjmie składkowa A6 – bloczek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23.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Korektor  myszka</w:t>
            </w:r>
            <w:r w:rsidRPr="0016405C">
              <w:rPr>
                <w:rFonts w:ascii="Arial" w:hAnsi="Arial" w:cs="Arial"/>
                <w:sz w:val="20"/>
                <w:szCs w:val="20"/>
              </w:rPr>
              <w:t xml:space="preserve">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24.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Pędzelki – zestaw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25.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Zszywacz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26.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Dziurkacz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27.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Zszywki 24/6 - op.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28.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Szpilki -  op.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29.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Pines</w:t>
            </w:r>
            <w:r w:rsidRPr="0016405C">
              <w:rPr>
                <w:rFonts w:ascii="Arial" w:hAnsi="Arial" w:cs="Arial"/>
                <w:sz w:val="20"/>
                <w:szCs w:val="20"/>
              </w:rPr>
              <w:t>ki - op.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30.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405C">
              <w:rPr>
                <w:rFonts w:ascii="Arial" w:hAnsi="Arial" w:cs="Arial"/>
                <w:sz w:val="20"/>
                <w:szCs w:val="20"/>
              </w:rPr>
              <w:t>Zakreślacz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</w:rPr>
              <w:t xml:space="preserve">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31.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405C">
              <w:rPr>
                <w:rFonts w:ascii="Arial" w:hAnsi="Arial" w:cs="Arial"/>
                <w:sz w:val="20"/>
                <w:szCs w:val="20"/>
              </w:rPr>
              <w:t>Antyrama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405C">
              <w:rPr>
                <w:rFonts w:ascii="Arial" w:hAnsi="Arial" w:cs="Arial"/>
                <w:sz w:val="20"/>
                <w:szCs w:val="20"/>
              </w:rPr>
              <w:t>pleksa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</w:rPr>
              <w:t xml:space="preserve"> 21 x 21,97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32.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405C">
              <w:rPr>
                <w:rFonts w:ascii="Arial" w:hAnsi="Arial" w:cs="Arial"/>
                <w:sz w:val="20"/>
                <w:szCs w:val="20"/>
              </w:rPr>
              <w:t>Antyrama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405C">
              <w:rPr>
                <w:rFonts w:ascii="Arial" w:hAnsi="Arial" w:cs="Arial"/>
                <w:sz w:val="20"/>
                <w:szCs w:val="20"/>
              </w:rPr>
              <w:t>pleksa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</w:rPr>
              <w:t xml:space="preserve"> 30 x 40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33.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Tusz czerwony do pieczątek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34.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Akta osobowe A4 oprawa twarda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35.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Ołówek zwykły HB</w:t>
            </w:r>
            <w:r>
              <w:rPr>
                <w:rFonts w:ascii="Arial" w:hAnsi="Arial" w:cs="Arial"/>
                <w:sz w:val="20"/>
                <w:szCs w:val="20"/>
              </w:rPr>
              <w:t xml:space="preserve"> bez gumki</w:t>
            </w:r>
            <w:r w:rsidRPr="0016405C">
              <w:rPr>
                <w:rFonts w:ascii="Arial" w:hAnsi="Arial" w:cs="Arial"/>
                <w:sz w:val="20"/>
                <w:szCs w:val="20"/>
              </w:rPr>
              <w:t xml:space="preserve">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lastRenderedPageBreak/>
              <w:t xml:space="preserve">  36.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Taśma klejąca szara do paczek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37.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Gumka do ścierania</w:t>
            </w:r>
            <w:r>
              <w:rPr>
                <w:rFonts w:ascii="Arial" w:hAnsi="Arial" w:cs="Arial"/>
                <w:sz w:val="20"/>
                <w:szCs w:val="20"/>
              </w:rPr>
              <w:t xml:space="preserve"> nie gorsza niż</w:t>
            </w:r>
            <w:r w:rsidRPr="0016405C">
              <w:rPr>
                <w:rFonts w:ascii="Arial" w:hAnsi="Arial" w:cs="Arial"/>
                <w:sz w:val="20"/>
                <w:szCs w:val="20"/>
              </w:rPr>
              <w:t xml:space="preserve"> Pelikan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38.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Wąsy op.- 25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39.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Klej </w:t>
            </w:r>
            <w:r>
              <w:rPr>
                <w:rFonts w:ascii="Arial" w:hAnsi="Arial" w:cs="Arial"/>
                <w:sz w:val="20"/>
                <w:szCs w:val="20"/>
              </w:rPr>
              <w:t xml:space="preserve">nie gorszej jakości niż </w:t>
            </w:r>
            <w:proofErr w:type="spellStart"/>
            <w:r w:rsidRPr="0016405C">
              <w:rPr>
                <w:rFonts w:ascii="Arial" w:hAnsi="Arial" w:cs="Arial"/>
                <w:sz w:val="20"/>
                <w:szCs w:val="20"/>
              </w:rPr>
              <w:t>magic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</w:rPr>
              <w:t xml:space="preserve">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40.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Baterie dobrej jakości AA</w:t>
            </w:r>
            <w:r w:rsidRPr="0016405C">
              <w:rPr>
                <w:rFonts w:ascii="Arial" w:hAnsi="Arial" w:cs="Arial"/>
                <w:sz w:val="20"/>
                <w:szCs w:val="20"/>
              </w:rPr>
              <w:t>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41.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Baterie dobrej jakości AAA</w:t>
            </w:r>
            <w:r w:rsidRPr="0016405C">
              <w:rPr>
                <w:rFonts w:ascii="Arial" w:hAnsi="Arial" w:cs="Arial"/>
                <w:sz w:val="20"/>
                <w:szCs w:val="20"/>
              </w:rPr>
              <w:t xml:space="preserve">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42.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</w:t>
            </w:r>
            <w:r w:rsidRPr="0016405C">
              <w:rPr>
                <w:rFonts w:ascii="Arial" w:hAnsi="Arial" w:cs="Arial"/>
                <w:sz w:val="20"/>
                <w:szCs w:val="20"/>
              </w:rPr>
              <w:t>yty CD-RW -1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43.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Płyty CD-R -  10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44.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Bloczek kartek samoprzylepnych 3 x 40 x 50 </w:t>
            </w:r>
            <w:r>
              <w:rPr>
                <w:rFonts w:ascii="Arial" w:hAnsi="Arial" w:cs="Arial"/>
                <w:sz w:val="20"/>
                <w:szCs w:val="20"/>
              </w:rPr>
              <w:t>- 100 kartek</w:t>
            </w:r>
            <w:r w:rsidRPr="0016405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45.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Bloczek kartek samoprzylepnych  75 x 75  </w:t>
            </w:r>
            <w:r>
              <w:rPr>
                <w:rFonts w:ascii="Arial" w:hAnsi="Arial" w:cs="Arial"/>
                <w:sz w:val="20"/>
                <w:szCs w:val="20"/>
              </w:rPr>
              <w:t>- 100 kartek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46.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Kreda niepyląca</w:t>
            </w:r>
            <w:r>
              <w:rPr>
                <w:rFonts w:ascii="Arial" w:hAnsi="Arial" w:cs="Arial"/>
                <w:sz w:val="20"/>
                <w:szCs w:val="20"/>
              </w:rPr>
              <w:t xml:space="preserve"> nie gorsza</w:t>
            </w:r>
            <w:r w:rsidRPr="001640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niż</w:t>
            </w:r>
            <w:r w:rsidRPr="0016405C">
              <w:rPr>
                <w:rFonts w:ascii="Arial" w:hAnsi="Arial" w:cs="Arial"/>
                <w:sz w:val="20"/>
                <w:szCs w:val="20"/>
              </w:rPr>
              <w:t xml:space="preserve"> Toma – 100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47.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Markery do tablic</w:t>
            </w:r>
            <w:r>
              <w:rPr>
                <w:rFonts w:ascii="Arial" w:hAnsi="Arial" w:cs="Arial"/>
                <w:sz w:val="20"/>
                <w:szCs w:val="20"/>
              </w:rPr>
              <w:t xml:space="preserve"> białych</w:t>
            </w:r>
            <w:r w:rsidRPr="0016405C">
              <w:rPr>
                <w:rFonts w:ascii="Arial" w:hAnsi="Arial" w:cs="Arial"/>
                <w:sz w:val="20"/>
                <w:szCs w:val="20"/>
              </w:rPr>
              <w:t xml:space="preserve"> 4 kolory z gąbką w komplecie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48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Markery pojedyncze do tablic białych kolory: czerwony, niebieski, zielony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49</w:t>
            </w:r>
            <w:r w:rsidRPr="001640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Taśma  klejąca dwustronna  - 1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50</w:t>
            </w:r>
            <w:r w:rsidRPr="001640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Folia </w:t>
            </w:r>
            <w:proofErr w:type="spellStart"/>
            <w:r w:rsidRPr="0016405C">
              <w:rPr>
                <w:rFonts w:ascii="Arial" w:hAnsi="Arial" w:cs="Arial"/>
                <w:sz w:val="20"/>
                <w:szCs w:val="20"/>
              </w:rPr>
              <w:t>laminacyjna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A 4</w:t>
            </w:r>
            <w:r w:rsidRPr="0016405C">
              <w:rPr>
                <w:rFonts w:ascii="Arial" w:hAnsi="Arial" w:cs="Arial"/>
                <w:sz w:val="20"/>
                <w:szCs w:val="20"/>
              </w:rPr>
              <w:t xml:space="preserve"> 216 x 303 – 100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51</w:t>
            </w:r>
            <w:r w:rsidRPr="001640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Teczka papierowa A4 wiązana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52</w:t>
            </w:r>
            <w:r w:rsidRPr="001640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Segregator A4/5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53</w:t>
            </w:r>
            <w:r w:rsidRPr="001640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Papier A4 kolorowy mix - opakowanie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54.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Nożyczki – małe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55.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Nożyczki – średnie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56.</w:t>
            </w:r>
          </w:p>
        </w:tc>
        <w:tc>
          <w:tcPr>
            <w:tcW w:w="7560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urlopowa - bloczek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57.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Kalendarz – biurkowy stojący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58.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Blok techniczny  A 4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59.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Cienkopis – czarny dobrej jakości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60.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Cienkopis – czerwony dobrej jakości–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61.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Cienkopis – niebieski dobrej jakości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62.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Kreda szkolna kolorowa - opakowanie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63.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pakowy szary - arkusz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64. 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Grzbiety do bindowania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65.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Okładki do bindowania - 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66.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Magnes do tablicy  mały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67.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Magnes do tablicy duży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68.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Mazak – czarny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69.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Mazak – czerwony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70.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Mazak – niebieski –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71.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Teczka wiązana biała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72.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Teczka twarda okładka z gumką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73.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Zeszyt A 5 96 kartek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74.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Zeszyt A 5 60 kartek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75.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Zeszyt A 5 32 kartek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76.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Zeszyt A 5 16 kartek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77.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Linijka 20 cm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78.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Linijka 30 cm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79.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Linijka 50cm – 1 szt.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80.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Brystol  czerwony – 1 arkusz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81.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Brystol  zielony – 1 arkusz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82.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Brystol  niebieski – 1 arkusz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83.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Brystol  różowy – 1 arkusz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84.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Brystol  pomarańczowy – 1 arkusz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85.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Brystol żółty – 1 arkusz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86.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Brystol brązowy – 1 arkusz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87.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Brystol czarny – 1 arkusz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88.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Plastelina - opakowanie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89.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Modelina - opakowanie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90.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Farby plakatowe - opakowanie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91.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Kredki pastelowe- opakowanie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4A" w:rsidRPr="0016405C" w:rsidTr="006476C1">
        <w:tc>
          <w:tcPr>
            <w:tcW w:w="648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92.</w:t>
            </w:r>
          </w:p>
        </w:tc>
        <w:tc>
          <w:tcPr>
            <w:tcW w:w="7560" w:type="dxa"/>
            <w:shd w:val="clear" w:color="auto" w:fill="auto"/>
          </w:tcPr>
          <w:p w:rsidR="000E094A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Bibuła zwykła - opakowanie</w:t>
            </w:r>
          </w:p>
        </w:tc>
        <w:tc>
          <w:tcPr>
            <w:tcW w:w="1004" w:type="dxa"/>
            <w:shd w:val="clear" w:color="auto" w:fill="auto"/>
          </w:tcPr>
          <w:p w:rsidR="000E094A" w:rsidRPr="0016405C" w:rsidRDefault="000E094A" w:rsidP="0064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94A" w:rsidRDefault="000E094A" w:rsidP="000E094A">
      <w:pPr>
        <w:rPr>
          <w:rFonts w:ascii="Arial" w:hAnsi="Arial" w:cs="Arial"/>
          <w:sz w:val="20"/>
          <w:szCs w:val="20"/>
        </w:rPr>
      </w:pPr>
    </w:p>
    <w:p w:rsidR="000E094A" w:rsidRDefault="000E094A" w:rsidP="000E094A">
      <w:pPr>
        <w:rPr>
          <w:rFonts w:ascii="Arial" w:hAnsi="Arial" w:cs="Arial"/>
          <w:sz w:val="20"/>
          <w:szCs w:val="20"/>
        </w:rPr>
      </w:pPr>
    </w:p>
    <w:p w:rsidR="000E094A" w:rsidRDefault="000E094A" w:rsidP="000E094A">
      <w:pPr>
        <w:rPr>
          <w:rFonts w:ascii="Arial" w:hAnsi="Arial" w:cs="Arial"/>
          <w:sz w:val="20"/>
          <w:szCs w:val="20"/>
        </w:rPr>
      </w:pPr>
    </w:p>
    <w:p w:rsidR="000E094A" w:rsidRDefault="000E094A" w:rsidP="000E094A">
      <w:pPr>
        <w:rPr>
          <w:rFonts w:ascii="Arial" w:hAnsi="Arial" w:cs="Arial"/>
          <w:sz w:val="20"/>
          <w:szCs w:val="20"/>
        </w:rPr>
      </w:pPr>
    </w:p>
    <w:p w:rsidR="000E094A" w:rsidRDefault="000E094A" w:rsidP="000E094A">
      <w:pPr>
        <w:rPr>
          <w:rFonts w:ascii="Arial" w:hAnsi="Arial" w:cs="Arial"/>
          <w:sz w:val="20"/>
          <w:szCs w:val="20"/>
        </w:rPr>
      </w:pPr>
    </w:p>
    <w:p w:rsidR="000E094A" w:rsidRDefault="000E094A" w:rsidP="000E094A">
      <w:pPr>
        <w:rPr>
          <w:rFonts w:ascii="Arial" w:hAnsi="Arial" w:cs="Arial"/>
          <w:sz w:val="20"/>
          <w:szCs w:val="20"/>
        </w:rPr>
      </w:pPr>
    </w:p>
    <w:p w:rsidR="000E094A" w:rsidRDefault="000E094A" w:rsidP="000E094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Miejsce składania ofert </w:t>
      </w:r>
    </w:p>
    <w:p w:rsidR="000E094A" w:rsidRDefault="000E094A" w:rsidP="000E094A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094A" w:rsidRDefault="000E094A" w:rsidP="000E094A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cenową należy w terminie do dnia </w:t>
      </w:r>
      <w:r>
        <w:rPr>
          <w:rFonts w:ascii="Times New Roman" w:hAnsi="Times New Roman" w:cs="Times New Roman"/>
          <w:b/>
          <w:sz w:val="24"/>
          <w:szCs w:val="24"/>
        </w:rPr>
        <w:t>10/01/2020</w:t>
      </w:r>
      <w:r>
        <w:rPr>
          <w:rFonts w:ascii="Times New Roman" w:hAnsi="Times New Roman" w:cs="Times New Roman"/>
          <w:sz w:val="24"/>
          <w:szCs w:val="24"/>
        </w:rPr>
        <w:t xml:space="preserve"> roku  do godz.</w:t>
      </w:r>
      <w:r>
        <w:rPr>
          <w:rFonts w:ascii="Times New Roman" w:hAnsi="Times New Roman" w:cs="Times New Roman"/>
          <w:b/>
          <w:sz w:val="24"/>
          <w:szCs w:val="24"/>
        </w:rPr>
        <w:t>15:00</w:t>
      </w:r>
    </w:p>
    <w:p w:rsidR="000E094A" w:rsidRDefault="000E094A" w:rsidP="000E094A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094A" w:rsidRPr="00587D35" w:rsidRDefault="000E094A" w:rsidP="000E094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złożyć w siedzibie Zamawiającego: ul. Bogusława X 22, 78-100 Kołobrzeg w zamkniętej kopercie z dopiskiem :”</w:t>
      </w:r>
      <w:r>
        <w:rPr>
          <w:rFonts w:ascii="Times New Roman" w:hAnsi="Times New Roman" w:cs="Times New Roman"/>
          <w:i/>
          <w:sz w:val="24"/>
          <w:szCs w:val="24"/>
        </w:rPr>
        <w:t>Nazwa przedmiotu zamówienia” NIE OTWIERAĆ PRZED 10/01/2020 r.</w:t>
      </w:r>
    </w:p>
    <w:p w:rsidR="000E094A" w:rsidRPr="00587D35" w:rsidRDefault="000E094A" w:rsidP="000E094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35">
        <w:rPr>
          <w:rFonts w:ascii="Times New Roman" w:hAnsi="Times New Roman" w:cs="Times New Roman"/>
          <w:sz w:val="24"/>
          <w:szCs w:val="24"/>
        </w:rPr>
        <w:t>przesłać drogą elektroniczną</w:t>
      </w:r>
      <w:r>
        <w:rPr>
          <w:rFonts w:ascii="Times New Roman" w:hAnsi="Times New Roman" w:cs="Times New Roman"/>
          <w:sz w:val="24"/>
          <w:szCs w:val="24"/>
        </w:rPr>
        <w:t xml:space="preserve"> na adres e-mail : </w:t>
      </w:r>
      <w:hyperlink r:id="rId5" w:history="1">
        <w:r w:rsidRPr="008B6AFB">
          <w:rPr>
            <w:rStyle w:val="Hipercze"/>
            <w:rFonts w:ascii="Times New Roman" w:hAnsi="Times New Roman" w:cs="Times New Roman"/>
            <w:sz w:val="24"/>
            <w:szCs w:val="24"/>
          </w:rPr>
          <w:t>sekretariat@sp8kg.pl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94A" w:rsidRDefault="000E094A" w:rsidP="000E094A">
      <w:pPr>
        <w:rPr>
          <w:rFonts w:ascii="Arial" w:hAnsi="Arial" w:cs="Arial"/>
          <w:sz w:val="20"/>
          <w:szCs w:val="20"/>
        </w:rPr>
      </w:pPr>
    </w:p>
    <w:p w:rsidR="000E094A" w:rsidRDefault="000E094A" w:rsidP="000E094A">
      <w:pPr>
        <w:rPr>
          <w:rFonts w:ascii="Arial" w:hAnsi="Arial" w:cs="Arial"/>
          <w:sz w:val="20"/>
          <w:szCs w:val="20"/>
        </w:rPr>
      </w:pPr>
    </w:p>
    <w:p w:rsidR="000E094A" w:rsidRPr="003D03EA" w:rsidRDefault="000E094A" w:rsidP="000E094A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b/>
          <w:lang w:eastAsia="en-US"/>
        </w:rPr>
      </w:pPr>
      <w:r w:rsidRPr="003D03EA">
        <w:rPr>
          <w:rFonts w:eastAsiaTheme="minorHAnsi"/>
          <w:b/>
          <w:lang w:eastAsia="en-US"/>
        </w:rPr>
        <w:t>Opis sposobu obliczania ceny</w:t>
      </w:r>
    </w:p>
    <w:p w:rsidR="000E094A" w:rsidRPr="003D03EA" w:rsidRDefault="000E094A" w:rsidP="000E094A">
      <w:pPr>
        <w:spacing w:line="259" w:lineRule="auto"/>
        <w:rPr>
          <w:rFonts w:eastAsiaTheme="minorHAnsi"/>
          <w:b/>
          <w:lang w:eastAsia="en-US"/>
        </w:rPr>
      </w:pPr>
    </w:p>
    <w:p w:rsidR="000E094A" w:rsidRPr="003D03EA" w:rsidRDefault="000E094A" w:rsidP="000E094A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D03EA">
        <w:rPr>
          <w:rFonts w:eastAsiaTheme="minorHAnsi"/>
          <w:lang w:eastAsia="en-US"/>
        </w:rPr>
        <w:t>Na formularzu cenowo – ofertowym, należy przedstawić cenę ofertową brutto za wykonanie/udzielenie przedmiotu zamówienia.</w:t>
      </w:r>
    </w:p>
    <w:p w:rsidR="000E094A" w:rsidRPr="003D03EA" w:rsidRDefault="000E094A" w:rsidP="000E094A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D03EA">
        <w:rPr>
          <w:rFonts w:eastAsiaTheme="minorHAnsi"/>
          <w:lang w:eastAsia="en-US"/>
        </w:rPr>
        <w:t>Wartość cenową należy podać w złotych polskich cyfrą – z dokładnością do dwóch miejsc po przecinku oraz słownie.</w:t>
      </w:r>
    </w:p>
    <w:p w:rsidR="000E094A" w:rsidRPr="003D03EA" w:rsidRDefault="000E094A" w:rsidP="000E094A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D03EA">
        <w:rPr>
          <w:rFonts w:eastAsiaTheme="minorHAnsi"/>
          <w:lang w:eastAsia="en-US"/>
        </w:rPr>
        <w:t>Cena powinna zawierać wszelkie koszty związane z wykonaniem przedmiotu zamówienia.</w:t>
      </w:r>
    </w:p>
    <w:p w:rsidR="000E094A" w:rsidRDefault="000E094A" w:rsidP="000E094A">
      <w:pPr>
        <w:rPr>
          <w:rFonts w:eastAsiaTheme="minorHAnsi"/>
          <w:lang w:eastAsia="en-US"/>
        </w:rPr>
      </w:pPr>
      <w:r w:rsidRPr="003D03EA">
        <w:rPr>
          <w:rFonts w:eastAsiaTheme="minorHAnsi"/>
          <w:lang w:eastAsia="en-US"/>
        </w:rPr>
        <w:t>Wszelkie rozliczenia pomiędzy Zamawiającym a Wykonawcą odbywać się będą w złotych polskich</w:t>
      </w:r>
    </w:p>
    <w:p w:rsidR="000E094A" w:rsidRDefault="000E094A" w:rsidP="000E094A">
      <w:pPr>
        <w:rPr>
          <w:rFonts w:eastAsiaTheme="minorHAnsi"/>
          <w:lang w:eastAsia="en-US"/>
        </w:rPr>
      </w:pPr>
    </w:p>
    <w:p w:rsidR="000E094A" w:rsidRPr="003D03EA" w:rsidRDefault="000E094A" w:rsidP="000E094A">
      <w:pPr>
        <w:spacing w:after="160" w:line="259" w:lineRule="auto"/>
        <w:ind w:left="360"/>
        <w:contextualSpacing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V.   </w:t>
      </w:r>
      <w:r w:rsidRPr="003D03EA">
        <w:rPr>
          <w:rFonts w:eastAsiaTheme="minorHAnsi"/>
          <w:b/>
          <w:lang w:eastAsia="en-US"/>
        </w:rPr>
        <w:t>Dodatkowe informacje:</w:t>
      </w:r>
    </w:p>
    <w:p w:rsidR="000E094A" w:rsidRPr="003D03EA" w:rsidRDefault="000E094A" w:rsidP="000E094A">
      <w:pPr>
        <w:spacing w:line="259" w:lineRule="auto"/>
        <w:rPr>
          <w:rFonts w:eastAsiaTheme="minorHAnsi"/>
          <w:lang w:eastAsia="en-US"/>
        </w:rPr>
      </w:pPr>
    </w:p>
    <w:p w:rsidR="000E094A" w:rsidRPr="003D03EA" w:rsidRDefault="000E094A" w:rsidP="000E094A">
      <w:pPr>
        <w:spacing w:line="259" w:lineRule="auto"/>
        <w:rPr>
          <w:rFonts w:eastAsiaTheme="minorHAnsi"/>
          <w:b/>
          <w:lang w:eastAsia="en-US"/>
        </w:rPr>
      </w:pPr>
      <w:r w:rsidRPr="003D03EA">
        <w:rPr>
          <w:rFonts w:eastAsiaTheme="minorHAnsi"/>
          <w:lang w:eastAsia="en-US"/>
        </w:rPr>
        <w:t xml:space="preserve">Termin realizacji zamówienia : </w:t>
      </w:r>
      <w:r>
        <w:rPr>
          <w:rFonts w:eastAsiaTheme="minorHAnsi"/>
          <w:b/>
          <w:lang w:eastAsia="en-US"/>
        </w:rPr>
        <w:t>od 02/01/2020 roku do 31/12/2020</w:t>
      </w:r>
      <w:r w:rsidRPr="003D03EA">
        <w:rPr>
          <w:rFonts w:eastAsiaTheme="minorHAnsi"/>
          <w:b/>
          <w:lang w:eastAsia="en-US"/>
        </w:rPr>
        <w:t xml:space="preserve"> roku.</w:t>
      </w:r>
    </w:p>
    <w:p w:rsidR="000E094A" w:rsidRPr="003D03EA" w:rsidRDefault="000E094A" w:rsidP="000E094A">
      <w:pPr>
        <w:spacing w:line="259" w:lineRule="auto"/>
        <w:rPr>
          <w:rFonts w:eastAsiaTheme="minorHAnsi"/>
          <w:lang w:eastAsia="en-US"/>
        </w:rPr>
      </w:pPr>
    </w:p>
    <w:p w:rsidR="000E094A" w:rsidRDefault="000E094A" w:rsidP="000E094A"/>
    <w:p w:rsidR="000E094A" w:rsidRDefault="000E094A" w:rsidP="000E094A"/>
    <w:p w:rsidR="000E094A" w:rsidRDefault="000E094A" w:rsidP="000E094A"/>
    <w:p w:rsidR="00150D44" w:rsidRDefault="00150D44"/>
    <w:sectPr w:rsidR="00150D44" w:rsidSect="007E372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629FD"/>
    <w:multiLevelType w:val="hybridMultilevel"/>
    <w:tmpl w:val="75B4F3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B1139"/>
    <w:multiLevelType w:val="hybridMultilevel"/>
    <w:tmpl w:val="BAA00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97F08"/>
    <w:multiLevelType w:val="hybridMultilevel"/>
    <w:tmpl w:val="D7A43212"/>
    <w:lvl w:ilvl="0" w:tplc="6CF8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4A"/>
    <w:rsid w:val="000E094A"/>
    <w:rsid w:val="0015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E68D8-BCAC-4C08-BEF5-C45344CD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9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0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8k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5145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1</cp:revision>
  <dcterms:created xsi:type="dcterms:W3CDTF">2020-01-03T10:34:00Z</dcterms:created>
  <dcterms:modified xsi:type="dcterms:W3CDTF">2020-01-03T10:36:00Z</dcterms:modified>
</cp:coreProperties>
</file>